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CA9" w:rsidRPr="00445CA9" w:rsidRDefault="00445CA9" w:rsidP="00445C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45CA9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MATHEMATICS EDUCATION</w:t>
            </w:r>
            <w:r w:rsidR="00613CB1">
              <w:t xml:space="preserve"> </w:t>
            </w:r>
            <w:r w:rsidR="00613CB1" w:rsidRPr="00613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IN PRESCHOOL </w:t>
            </w: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/OÖ</w:t>
            </w:r>
            <w:r w:rsidR="0013593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206A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445CA9" w:rsidRPr="00445CA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MATHEMATICS EDUCATION</w:t>
                  </w:r>
                  <w:r w:rsidR="00613CB1">
                    <w:rPr>
                      <w:rFonts w:ascii="Arial" w:eastAsia="Times New Roman" w:hAnsi="Arial" w:cs="Arial"/>
                      <w:color w:val="505050"/>
                      <w:sz w:val="20"/>
                      <w:szCs w:val="20"/>
                      <w:lang w:eastAsia="tr-TR"/>
                    </w:rPr>
                    <w:t xml:space="preserve"> I</w:t>
                  </w:r>
                  <w:r w:rsidR="00613CB1" w:rsidRPr="00C05942">
                    <w:rPr>
                      <w:rFonts w:ascii="Arial" w:eastAsia="Times New Roman" w:hAnsi="Arial" w:cs="Arial"/>
                      <w:color w:val="505050"/>
                      <w:sz w:val="20"/>
                      <w:szCs w:val="20"/>
                      <w:lang w:eastAsia="tr-TR"/>
                    </w:rPr>
                    <w:t>N PRESCHOOL</w:t>
                  </w:r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  <w:bookmarkStart w:id="0" w:name="_GoBack"/>
                  <w:bookmarkEnd w:id="0"/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Assoc</w:t>
            </w:r>
            <w:proofErr w:type="spellEnd"/>
            <w:r w:rsid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Prof. İlkay ULUTAŞ</w:t>
            </w:r>
            <w:r w:rsidR="00C05942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Assoc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Prof. H. Elif DAĞLIOĞLU</w:t>
            </w:r>
            <w:r w:rsidR="00C05942"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   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="00C05942" w:rsidRPr="006804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http://www.websitem.gazi.edu.tr/site/uilkay/academic</w:t>
            </w:r>
            <w:r w:rsid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</w:t>
            </w:r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websitem.gazi.edu.tr/site/daglioglu/academic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942" w:rsidRDefault="0013593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hyperlink r:id="rId4" w:history="1">
              <w:r w:rsidR="00C05942" w:rsidRPr="0082738A">
                <w:rPr>
                  <w:rStyle w:val="Kpr"/>
                  <w:rFonts w:ascii="Arial" w:eastAsia="Times New Roman" w:hAnsi="Arial" w:cs="Arial"/>
                  <w:sz w:val="20"/>
                  <w:szCs w:val="20"/>
                  <w:lang w:eastAsia="tr-TR"/>
                </w:rPr>
                <w:t>ilkayulutas@gmail.com</w:t>
              </w:r>
            </w:hyperlink>
          </w:p>
          <w:p w:rsidR="00445CA9" w:rsidRPr="00445CA9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16F9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hyperlink r:id="rId5" w:history="1">
              <w:r w:rsidRPr="0008666B">
                <w:rPr>
                  <w:rStyle w:val="Kpr"/>
                  <w:rFonts w:ascii="Arial" w:eastAsia="Times New Roman" w:hAnsi="Arial" w:cs="Arial"/>
                  <w:sz w:val="20"/>
                  <w:szCs w:val="20"/>
                  <w:lang w:eastAsia="tr-TR"/>
                </w:rPr>
                <w:t>daglioglu@gazi.edu.tr</w:t>
              </w:r>
            </w:hyperlink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942" w:rsidRPr="00C05942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Tells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mathematics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preschool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period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</w:t>
            </w:r>
          </w:p>
          <w:p w:rsidR="00C05942" w:rsidRPr="00C05942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mathematical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thinking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skills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C05942" w:rsidRPr="00C05942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appropriate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methods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techniques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mathematical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C05942" w:rsidRPr="00C05942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He /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she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mathematics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his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duty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as a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teacher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children's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C05942" w:rsidRPr="00C05942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He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tells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implements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activities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that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provide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mathematical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C05942" w:rsidRPr="00C05942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Applying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mathematical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other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activities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C05942" w:rsidRPr="00C05942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It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practiced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by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arranging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activities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accordance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with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445CA9" w:rsidRPr="00445CA9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It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evaluates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math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activities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that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are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prepared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ready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C05942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</w:t>
            </w:r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ere is </w:t>
            </w:r>
            <w:proofErr w:type="spellStart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="00445CA9"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445CA9" w:rsidRPr="00445CA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cognitive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theories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Characteristics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principals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standarts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mathematics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Development of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mathematic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mathematics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instruction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preschool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programs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mathematic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concepts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abilities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classification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comparison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pairing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arranging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Number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Addition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subtraction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Exams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spatial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concept,geometric</w:t>
                  </w:r>
                  <w:proofErr w:type="spellEnd"/>
                  <w:proofErr w:type="gram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shapes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patterns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Graphs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measuring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preschool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mathematic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instruction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Assessment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preschool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mathematic</w:t>
                  </w:r>
                  <w:proofErr w:type="spellEnd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</w:t>
                  </w:r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ntegration</w:t>
                  </w:r>
                  <w:proofErr w:type="spellEnd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with</w:t>
                  </w:r>
                  <w:proofErr w:type="spellEnd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other</w:t>
                  </w:r>
                  <w:proofErr w:type="spellEnd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C05942" w:rsidRPr="00445CA9" w:rsidTr="00D174E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942" w:rsidRPr="00445CA9" w:rsidRDefault="00C05942" w:rsidP="00C059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C05942" w:rsidRPr="00C05942" w:rsidRDefault="00C05942" w:rsidP="00C05942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05942">
                    <w:rPr>
                      <w:sz w:val="20"/>
                      <w:szCs w:val="20"/>
                    </w:rPr>
                    <w:t>Preparing</w:t>
                  </w:r>
                  <w:proofErr w:type="spellEnd"/>
                  <w:r w:rsidRPr="00C0594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5942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0594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5942">
                    <w:rPr>
                      <w:sz w:val="20"/>
                      <w:szCs w:val="20"/>
                    </w:rPr>
                    <w:t>applying</w:t>
                  </w:r>
                  <w:proofErr w:type="spellEnd"/>
                  <w:r w:rsidRPr="00C0594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5942">
                    <w:rPr>
                      <w:sz w:val="20"/>
                      <w:szCs w:val="20"/>
                    </w:rPr>
                    <w:t>math</w:t>
                  </w:r>
                  <w:proofErr w:type="spellEnd"/>
                  <w:r w:rsidRPr="00C0594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5942">
                    <w:rPr>
                      <w:sz w:val="20"/>
                      <w:szCs w:val="20"/>
                    </w:rPr>
                    <w:t>activities</w:t>
                  </w:r>
                  <w:proofErr w:type="spellEnd"/>
                </w:p>
              </w:tc>
            </w:tr>
            <w:tr w:rsidR="00C05942" w:rsidRPr="00445CA9" w:rsidTr="00D174E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942" w:rsidRPr="00445CA9" w:rsidRDefault="00C05942" w:rsidP="00C059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C05942" w:rsidRPr="00C05942" w:rsidRDefault="00C05942" w:rsidP="00C05942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05942">
                    <w:rPr>
                      <w:sz w:val="20"/>
                      <w:szCs w:val="20"/>
                    </w:rPr>
                    <w:t>Preparing</w:t>
                  </w:r>
                  <w:proofErr w:type="spellEnd"/>
                  <w:r w:rsidRPr="00C0594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5942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C0594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5942">
                    <w:rPr>
                      <w:sz w:val="20"/>
                      <w:szCs w:val="20"/>
                    </w:rPr>
                    <w:t>applying</w:t>
                  </w:r>
                  <w:proofErr w:type="spellEnd"/>
                  <w:r w:rsidRPr="00C0594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5942">
                    <w:rPr>
                      <w:sz w:val="20"/>
                      <w:szCs w:val="20"/>
                    </w:rPr>
                    <w:t>math</w:t>
                  </w:r>
                  <w:proofErr w:type="spellEnd"/>
                  <w:r w:rsidRPr="00C0594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5942">
                    <w:rPr>
                      <w:sz w:val="20"/>
                      <w:szCs w:val="20"/>
                    </w:rPr>
                    <w:t>activities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Preparing</w:t>
                  </w:r>
                  <w:proofErr w:type="spellEnd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applying</w:t>
                  </w:r>
                  <w:proofErr w:type="spellEnd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math</w:t>
                  </w:r>
                  <w:proofErr w:type="spellEnd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C05942" w:rsidRPr="00C059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Assessment</w:t>
                  </w:r>
                  <w:proofErr w:type="spellEnd"/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445C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942" w:rsidRPr="00C05942" w:rsidRDefault="00445CA9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r w:rsidR="00C05942"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1.</w:t>
            </w:r>
            <w:r w:rsidR="00C05942"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ab/>
              <w:t xml:space="preserve">Aktaş </w:t>
            </w:r>
            <w:proofErr w:type="spellStart"/>
            <w:r w:rsidR="00C05942"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Arnas</w:t>
            </w:r>
            <w:proofErr w:type="spellEnd"/>
            <w:r w:rsidR="00C05942"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Y, (2004). Okul Öncesi Dönemde Matematik Eğitimi. Nobel Kitabevi, Adana.</w:t>
            </w:r>
          </w:p>
          <w:p w:rsidR="00C05942" w:rsidRPr="00C05942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2.</w:t>
            </w: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ab/>
              <w:t xml:space="preserve"> Güven Y, (2000). Erken çocukluk döneminde sezgisel düşünme ve matematik, İstanbul: 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Yapa Yayıncılık </w:t>
            </w:r>
          </w:p>
          <w:p w:rsidR="00C05942" w:rsidRPr="00C05942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3.</w:t>
            </w: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ab/>
              <w:t xml:space="preserve">Akman, B. (Ed.) (2010). Okul öncesinde matematik eğitimi. Ankara: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PegemA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Yayıncılık.</w:t>
            </w:r>
          </w:p>
          <w:p w:rsidR="00C05942" w:rsidRPr="00C05942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4.</w:t>
            </w: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ab/>
              <w:t xml:space="preserve"> Güven, Y. (2005). Erken çocuklukta matematiksel düşünme ve matematiği öğrenme. İstanbul: Küçük adımlar eğitim yayınları.</w:t>
            </w:r>
          </w:p>
          <w:p w:rsidR="00C05942" w:rsidRPr="00C05942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5.</w:t>
            </w: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ab/>
              <w:t>Ulutaş, İ.(Ed.) (2015). Okul öncesi Dönemde matematik eğitimi. Ankara: Hedef Yayıncılık</w:t>
            </w:r>
          </w:p>
          <w:p w:rsidR="00445CA9" w:rsidRPr="00445CA9" w:rsidRDefault="00C05942" w:rsidP="00C059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6.</w:t>
            </w:r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ab/>
              <w:t>Kandır; A</w:t>
            </w:r>
            <w:proofErr w:type="gram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.,</w:t>
            </w:r>
            <w:proofErr w:type="gram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Can Yaşar, M., Yazıcı, E., Türkoğlu, D. ve Yaman Baydar, I. (2016). Erken Çocukluk Eğitiminde Matematik. İstanbul; </w:t>
            </w:r>
            <w:proofErr w:type="spellStart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Morpa</w:t>
            </w:r>
            <w:proofErr w:type="spellEnd"/>
            <w:r w:rsidRPr="00C05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Kültür Yayınları.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&amp;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Demonstration</w:t>
            </w:r>
            <w:proofErr w:type="spellEnd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Drill</w:t>
            </w:r>
            <w:proofErr w:type="spellEnd"/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45C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Applicable</w:t>
            </w:r>
            <w:proofErr w:type="spellEnd"/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445CA9" w:rsidRPr="00445CA9" w:rsidTr="00C05942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C05942" w:rsidRPr="00445CA9" w:rsidTr="00C05942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C05942" w:rsidRPr="00445CA9" w:rsidTr="00C05942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942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C05942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942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942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942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C16F99" w:rsidRDefault="00C05942" w:rsidP="00C059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65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35</w:t>
                        </w:r>
                      </w:p>
                    </w:tc>
                  </w:tr>
                </w:tbl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445CA9" w:rsidRPr="00445CA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445CA9" w:rsidRPr="00445CA9" w:rsidTr="00C05942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C05942" w:rsidRPr="00445CA9" w:rsidTr="0041112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 xml:space="preserve">             56</w:t>
                        </w:r>
                      </w:p>
                    </w:tc>
                  </w:tr>
                  <w:tr w:rsidR="00C05942" w:rsidRPr="00445CA9" w:rsidTr="0041112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10</w:t>
                        </w:r>
                      </w:p>
                    </w:tc>
                  </w:tr>
                  <w:tr w:rsidR="00C05942" w:rsidRPr="00445CA9" w:rsidTr="0041112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/>
                    </w:tc>
                  </w:tr>
                  <w:tr w:rsidR="00C05942" w:rsidRPr="00445CA9" w:rsidTr="0041112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20</w:t>
                        </w:r>
                      </w:p>
                    </w:tc>
                  </w:tr>
                  <w:tr w:rsidR="00C05942" w:rsidRPr="00445CA9" w:rsidTr="0041112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4</w:t>
                        </w:r>
                      </w:p>
                    </w:tc>
                  </w:tr>
                  <w:tr w:rsidR="00C05942" w:rsidRPr="00445CA9" w:rsidTr="0041112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12</w:t>
                        </w:r>
                      </w:p>
                    </w:tc>
                  </w:tr>
                  <w:tr w:rsidR="00C05942" w:rsidRPr="00445CA9" w:rsidTr="0041112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6</w:t>
                        </w:r>
                      </w:p>
                    </w:tc>
                  </w:tr>
                  <w:tr w:rsidR="00C05942" w:rsidRPr="00445CA9" w:rsidTr="0041112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6</w:t>
                        </w:r>
                      </w:p>
                    </w:tc>
                  </w:tr>
                  <w:tr w:rsidR="00C05942" w:rsidRPr="00445CA9" w:rsidTr="0041112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4</w:t>
                        </w:r>
                      </w:p>
                    </w:tc>
                  </w:tr>
                  <w:tr w:rsidR="00C05942" w:rsidRPr="00445CA9" w:rsidTr="0041112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</w:tr>
                  <w:tr w:rsidR="00C05942" w:rsidRPr="00445CA9" w:rsidTr="0041112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942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Pr="002D5776" w:rsidRDefault="00C05942" w:rsidP="00C05942">
                        <w:r w:rsidRPr="002D5776"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C05942" w:rsidRDefault="00C05942" w:rsidP="00C05942">
                        <w:r w:rsidRPr="002D5776">
                          <w:t>4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C05942" w:rsidP="00C059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-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445CA9" w:rsidRPr="00445CA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45CA9" w:rsidRPr="00445CA9" w:rsidTr="00445C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45C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445CA9" w:rsidRPr="00445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445CA9" w:rsidRPr="00445CA9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45CA9" w:rsidRPr="00445C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45CA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445CA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45CA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445CA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445CA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45CA9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45CA9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445CA9" w:rsidRPr="00445CA9" w:rsidRDefault="00445CA9" w:rsidP="00445C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45CA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</w:tr>
                </w:tbl>
                <w:p w:rsidR="00445CA9" w:rsidRPr="00445CA9" w:rsidRDefault="00445CA9" w:rsidP="00445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445CA9" w:rsidRPr="00445CA9" w:rsidRDefault="00445CA9" w:rsidP="00445C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F65D0A" w:rsidRDefault="00F65D0A"/>
    <w:sectPr w:rsidR="00F65D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CA9"/>
    <w:rsid w:val="00135932"/>
    <w:rsid w:val="00226A3E"/>
    <w:rsid w:val="00333EAF"/>
    <w:rsid w:val="003E10E1"/>
    <w:rsid w:val="00445CA9"/>
    <w:rsid w:val="00612391"/>
    <w:rsid w:val="00613CB1"/>
    <w:rsid w:val="00A103A8"/>
    <w:rsid w:val="00C05942"/>
    <w:rsid w:val="00D32BC0"/>
    <w:rsid w:val="00F6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07316"/>
  <w15:chartTrackingRefBased/>
  <w15:docId w15:val="{6654A057-D35E-4B7A-BC57-CFC068AF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45CA9"/>
  </w:style>
  <w:style w:type="character" w:styleId="Kpr">
    <w:name w:val="Hyperlink"/>
    <w:basedOn w:val="VarsaylanParagrafYazTipi"/>
    <w:uiPriority w:val="99"/>
    <w:unhideWhenUsed/>
    <w:rsid w:val="00C059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glioglu@gazi.edu.tr" TargetMode="External"/><Relationship Id="rId4" Type="http://schemas.openxmlformats.org/officeDocument/2006/relationships/hyperlink" Target="mailto:ilkayulutas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mhmt khı</cp:lastModifiedBy>
  <cp:revision>4</cp:revision>
  <dcterms:created xsi:type="dcterms:W3CDTF">2017-02-08T12:35:00Z</dcterms:created>
  <dcterms:modified xsi:type="dcterms:W3CDTF">2017-04-02T21:16:00Z</dcterms:modified>
</cp:coreProperties>
</file>